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0"/>
        </w:rPr>
      </w:pPr>
      <w:r>
        <w:rPr/>
        <w:drawing>
          <wp:inline distT="0" distB="0" distL="0" distR="0">
            <wp:extent cx="2855595" cy="1095375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1"/>
        <w:spacing w:before="0" w:after="0"/>
        <w:jc w:val="center"/>
        <w:rPr>
          <w:rFonts w:ascii="Verdana" w:hAnsi="Verdana"/>
          <w:b w:val="false"/>
          <w:b w:val="false"/>
          <w:sz w:val="20"/>
          <w:szCs w:val="20"/>
        </w:rPr>
      </w:pPr>
      <w:r>
        <w:rPr>
          <w:rFonts w:ascii="Verdana" w:hAnsi="Verdana"/>
          <w:b w:val="false"/>
          <w:sz w:val="20"/>
        </w:rPr>
        <w:t>UCZELNIANA  KOMISJA  WYBORCZA</w:t>
      </w:r>
    </w:p>
    <w:p>
      <w:pPr>
        <w:pStyle w:val="Nagwek1"/>
        <w:spacing w:before="0" w:after="0"/>
        <w:jc w:val="center"/>
        <w:rPr>
          <w:rFonts w:ascii="Verdana" w:hAnsi="Verdana"/>
          <w:b w:val="false"/>
          <w:b w:val="false"/>
          <w:sz w:val="20"/>
        </w:rPr>
      </w:pPr>
      <w:r>
        <w:rPr>
          <w:rFonts w:ascii="Verdana" w:hAnsi="Verdana"/>
          <w:b w:val="false"/>
          <w:sz w:val="20"/>
        </w:rPr>
        <w:t>kadencja 2016–2020</w:t>
      </w:r>
    </w:p>
    <w:p>
      <w:pPr>
        <w:pStyle w:val="Normal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>AO-0050-2/16                 20 października 2015 r.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agwek1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KOMUNIKAT NR 1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UCZELNIANEJ KOMISJI WYBORCZEJ</w:t>
      </w:r>
    </w:p>
    <w:p>
      <w:pPr>
        <w:pStyle w:val="Nagwek1"/>
        <w:spacing w:lineRule="auto" w:line="360"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KADENCJA 2016-2020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540"/>
        <w:jc w:val="both"/>
        <w:rPr/>
      </w:pPr>
      <w:r>
        <w:rPr/>
        <w:t>Uczelniana Komisja Wyborcza informuje, że zgodnie z §64 i 67 statutu Uniwersytetu Medycznego we Wrocławiu, ustalony został:</w:t>
      </w:r>
    </w:p>
    <w:p>
      <w:pPr>
        <w:pStyle w:val="Nagwek2"/>
        <w:jc w:val="center"/>
        <w:rPr/>
      </w:pPr>
      <w:r>
        <w:rPr/>
        <w:t>SKŁAD UCZELNIANEJ KOMISJI WYBORCZEJ kadencja 2016-2020</w:t>
      </w:r>
    </w:p>
    <w:p>
      <w:pPr>
        <w:pStyle w:val="Normal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tbl>
      <w:tblPr>
        <w:tblStyle w:val="Tabela-Siatka"/>
        <w:tblW w:w="9877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8"/>
        <w:gridCol w:w="5580"/>
        <w:gridCol w:w="3289"/>
      </w:tblGrid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val="de-DE" w:eastAsia="pl-PL"/>
              </w:rPr>
            </w:pPr>
            <w:r>
              <w:rPr>
                <w:rFonts w:eastAsia="Times New Roman" w:cs="Times New Roman"/>
                <w:szCs w:val="20"/>
                <w:lang w:val="de-DE"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val="de-DE" w:eastAsia="pl-PL"/>
              </w:rPr>
              <w:t>prof. dr hab. Stanisław Ryng</w:t>
            </w:r>
          </w:p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Katedra i Zakład Chemii Organicznej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rFonts w:eastAsia="Times New Roman" w:cs="Times New Roman"/>
                <w:szCs w:val="20"/>
                <w:lang w:val="de-DE" w:eastAsia="pl-PL"/>
              </w:rPr>
              <w:t>Przewodnic</w:t>
            </w:r>
            <w:bookmarkStart w:id="0" w:name="_GoBack"/>
            <w:bookmarkEnd w:id="0"/>
            <w:r>
              <w:rPr>
                <w:rFonts w:eastAsia="Times New Roman" w:cs="Times New Roman"/>
                <w:szCs w:val="20"/>
                <w:lang w:val="de-DE" w:eastAsia="pl-PL"/>
              </w:rPr>
              <w:t>zący UKW</w:t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bidi w:val="0"/>
              <w:spacing w:lineRule="auto" w:line="240" w:before="0" w:after="0"/>
              <w:ind w:left="737" w:right="0" w:hanging="340"/>
              <w:jc w:val="left"/>
              <w:rPr>
                <w:rFonts w:ascii="Times New Roman" w:hAnsi="Times New Roman" w:eastAsia="Times New Roman" w:cs="Times New Roman"/>
                <w:szCs w:val="20"/>
                <w:lang w:val="de-DE" w:eastAsia="pl-PL"/>
              </w:rPr>
            </w:pPr>
            <w:r>
              <w:rPr>
                <w:rFonts w:eastAsia="Times New Roman" w:cs="Times New Roman"/>
                <w:szCs w:val="20"/>
                <w:lang w:val="de-DE"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0" w:right="90" w:hanging="9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dr hab. </w:t>
            </w:r>
            <w:r>
              <w:rPr>
                <w:rFonts w:eastAsia="Times New Roman" w:cs="Times New Roman"/>
                <w:lang w:eastAsia="pl-PL"/>
              </w:rPr>
              <w:t>Joanna Maj prof. nadzw.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Katedra i Klinika Dermatologii, Wenerologii i Alergologii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  <w:t>Zastępca Przewodniczącego UKW</w:t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dr hab. Anita Hryncewicz-Gwóźdź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Katedra i Klinika Dermatologii, Wenerologii i Alergologii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  <w:t>Zastępca Przewodniczącego UKW</w:t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prof. dr hab. Irena Choroszy-Król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Zakład Nauk Podstawowych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val="de-DE" w:eastAsia="pl-PL"/>
              </w:rPr>
            </w:pPr>
            <w:r>
              <w:rPr>
                <w:rFonts w:eastAsia="Times New Roman" w:cs="Times New Roman"/>
                <w:szCs w:val="20"/>
                <w:lang w:val="de-DE"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prof. dr hab. </w:t>
            </w:r>
            <w:r>
              <w:rPr>
                <w:rFonts w:eastAsia="Times New Roman" w:cs="Times New Roman"/>
                <w:lang w:eastAsia="pl-PL"/>
              </w:rPr>
              <w:t>Jerzy Mozrzymas</w:t>
            </w:r>
          </w:p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Samodzielna Pracownia Biofizyki Układu Nerwowego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dr Piotr Nockowski</w:t>
            </w:r>
          </w:p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Katedra i Klinika Dermatologii, Wenerologii i Alergologii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dr Katarzyna Haczkiewicz</w:t>
            </w:r>
          </w:p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Katedra i Zakład Histologii i Embriologii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dr Lilianna Becan</w:t>
            </w:r>
          </w:p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Katedra i Zakład Technologii Leków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dr Iwona Bednarz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Katedra i Zakład Chirurgii Stomatologicznej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mgr Edyta Murawska-Klamut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Studium Języków Obcych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mgr Janusz Olszewski</w:t>
            </w:r>
          </w:p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Dział Transportu i Zaopatrzenia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dr Jolanta Grzebieluch</w:t>
            </w:r>
          </w:p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Zakład Organizacji i Zarządzania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mgr Katarzyna Hotowy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Katedra i Zakład Biochemii Lekarskiej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mgr Victoria Haassengier</w:t>
            </w:r>
          </w:p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Katedra Pielęgniarstwa Pediatrycznego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Alicja Stepowicz-Grzegorzak</w:t>
            </w:r>
          </w:p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Dział Eksploatacji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Arkadiusz Kacała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 25.11.2015 r.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Rafał Cichorski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Student Wydziału Lekarskiego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Vladimir Buchynsky</w:t>
            </w:r>
          </w:p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Student Wydziału Lekarsko-Stomatologicznego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  <w:tr>
        <w:trPr/>
        <w:tc>
          <w:tcPr>
            <w:tcW w:w="1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bidi w:val="0"/>
              <w:spacing w:lineRule="auto" w:line="240" w:before="0" w:after="0"/>
              <w:ind w:left="737" w:right="0" w:hanging="340"/>
              <w:jc w:val="left"/>
              <w:rPr>
                <w:rFonts w:ascii="Times New Roman" w:hAnsi="Times New Roman" w:eastAsia="Times New Roman" w:cs="Times New Roman"/>
                <w:szCs w:val="20"/>
                <w:lang w:val="de-DE" w:eastAsia="pl-PL"/>
              </w:rPr>
            </w:pPr>
            <w:r>
              <w:rPr>
                <w:rFonts w:eastAsia="Times New Roman" w:cs="Times New Roman"/>
                <w:szCs w:val="20"/>
                <w:lang w:val="de-DE" w:eastAsia="pl-PL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90" w:hanging="0"/>
              <w:rPr>
                <w:lang w:val="de-DE"/>
              </w:rPr>
            </w:pPr>
            <w:r>
              <w:rPr>
                <w:rFonts w:eastAsia="Times New Roman" w:cs="Times New Roman"/>
                <w:szCs w:val="20"/>
                <w:lang w:val="de-DE" w:eastAsia="pl-PL"/>
              </w:rPr>
              <w:t>Michał Smoleński</w:t>
            </w:r>
          </w:p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eastAsia="Times New Roman" w:cs="Times New Roman"/>
                <w:szCs w:val="20"/>
                <w:lang w:val="de-DE" w:eastAsia="pl-PL"/>
              </w:rPr>
              <w:t xml:space="preserve">Student  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Wydziału Farmaceutycznego </w:t>
              <w:br/>
              <w:t>z  Oddziałem Analityki Medycznej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540"/>
        <w:jc w:val="both"/>
        <w:rPr/>
      </w:pPr>
      <w:r>
        <w:rPr/>
        <w:t>Uczelniana Komisja Wyborcza informuje, że zgodnie z §65 i 67 statutu Uniwersytetu Medycznego we Wrocławiu, ustalony został:</w:t>
      </w:r>
    </w:p>
    <w:p>
      <w:pPr>
        <w:pStyle w:val="Nagwek2"/>
        <w:jc w:val="center"/>
        <w:rPr/>
      </w:pPr>
      <w:r>
        <w:rPr/>
        <w:t>SKŁAD WYDZIAŁOWYCH KOMISJI WYBORCZYCH kadencja 2016-2020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WYDZIAŁ LEKARSKI</w:t>
      </w:r>
    </w:p>
    <w:tbl>
      <w:tblPr>
        <w:tblStyle w:val="Tabela-Siatka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5183"/>
        <w:gridCol w:w="3071"/>
      </w:tblGrid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Imię i nazwisko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Cs w:val="20"/>
                <w:lang w:eastAsia="pl-PL"/>
              </w:rPr>
              <w:t>dr hab. Beata Magdalena Sobieszczańska prof. nadzw.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Przewodnicząca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pacing w:val="0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hab. Andrzej Teisseyre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Zastępca Przewodniczącego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hab. Irena Kustrzeba-Wójcicka prof. nadzw.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samodz. n. ak.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Andrzej Stawarski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pomocn. n. ak.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Sławomir Woźniak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pomocn. n. ak.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mgr inż. Daria Nowak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doktorantka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Kaja Tycholiz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studentka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Agnieszka Gomułkiewicz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pracown. nieb. n. ak.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WYDZIAŁ LEKARSKO-STOMATOLOGICZNY</w:t>
      </w:r>
    </w:p>
    <w:tbl>
      <w:tblPr>
        <w:tblStyle w:val="Tabela-Siatka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5183"/>
        <w:gridCol w:w="3071"/>
      </w:tblGrid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Imię i nazwisko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hab. Wiesław Kurlej prof. nadzw.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Przewodniczący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hab. Zbigniew Rybak prof. nadzw.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Zastępca Przewodniczącego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hab. Marcin Mikulewicz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samodz. n. ak.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Marta Miernik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pomocn. n. ak.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lek. dent. Andżelika Szymonajtis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pomocn. n. ak.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lek. dent. Tomasz Żyła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doktorant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Vladimir Buchinsky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student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Izabela Śliwińska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pracown. nieb. n. ak.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WYDZIAŁ LEKARSKI KSZTAŁCENIA PODYPLOMOWEGO</w:t>
      </w:r>
    </w:p>
    <w:tbl>
      <w:tblPr>
        <w:tblStyle w:val="Tabela-Siatka"/>
        <w:tblW w:w="928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5231"/>
        <w:gridCol w:w="3096"/>
      </w:tblGrid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2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Imię i nazwisko</w:t>
            </w:r>
          </w:p>
        </w:tc>
        <w:tc>
          <w:tcPr>
            <w:tcW w:w="3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prof. dr hab. Rafał Matkowski</w:t>
            </w:r>
          </w:p>
        </w:tc>
        <w:tc>
          <w:tcPr>
            <w:tcW w:w="3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Przewodniczący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hab. Jacek Daroszewski</w:t>
            </w:r>
          </w:p>
        </w:tc>
        <w:tc>
          <w:tcPr>
            <w:tcW w:w="3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Zastępca Przewodniczącego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dr hab. Wojciech Baran </w:t>
            </w:r>
          </w:p>
        </w:tc>
        <w:tc>
          <w:tcPr>
            <w:tcW w:w="3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samodz. n. ak.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Anna Medyńska</w:t>
            </w:r>
          </w:p>
        </w:tc>
        <w:tc>
          <w:tcPr>
            <w:tcW w:w="3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pomocn. n. ak.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Dagmara Pokorna-Kałwak</w:t>
            </w:r>
          </w:p>
        </w:tc>
        <w:tc>
          <w:tcPr>
            <w:tcW w:w="3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pomocn. n. ak.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lek. Jowita Halupczok-Żyła</w:t>
            </w:r>
          </w:p>
        </w:tc>
        <w:tc>
          <w:tcPr>
            <w:tcW w:w="3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doktorantka, sekretarz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Kamila Janiak</w:t>
            </w:r>
          </w:p>
        </w:tc>
        <w:tc>
          <w:tcPr>
            <w:tcW w:w="3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studentka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mgr Beata Marczak-Karpina</w:t>
            </w:r>
          </w:p>
        </w:tc>
        <w:tc>
          <w:tcPr>
            <w:tcW w:w="3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pracown. nieb. n. ak.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WYDZIAŁ FARMACEUTYCZNY</w:t>
      </w:r>
    </w:p>
    <w:tbl>
      <w:tblPr>
        <w:tblStyle w:val="Tabela-Siatka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5183"/>
        <w:gridCol w:w="3071"/>
      </w:tblGrid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Imię i nazwisko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hab. Agnieszka Piwowar prof. nadzw.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Przewodnicząca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hab. Marzenna Bartoszewicz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Zastępca Przewodniczącej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hab. Jerzy Cieplik prof. nadzw.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samodz. n. ak.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Agnieszka Matera-Witkiewicz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 19.11.2015 r.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pomocn. n. ak.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Beata Tylińska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pomocn. n. ak.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mgr Anna Rorbach-Dolata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doktorantka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Krystyna Głowacka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pracown. nieb. n. ak.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Patryk Krościk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student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WYDZIAŁ NAUK o ZDROWIU</w:t>
      </w:r>
    </w:p>
    <w:tbl>
      <w:tblPr>
        <w:tblStyle w:val="Tabela-Siatka"/>
        <w:tblW w:w="921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5245"/>
        <w:gridCol w:w="3009"/>
      </w:tblGrid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Imię i nazwisko</w:t>
            </w:r>
          </w:p>
        </w:tc>
        <w:tc>
          <w:tcPr>
            <w:tcW w:w="30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hab. Ireneusz Całkosiński prof. nadzw.</w:t>
            </w:r>
          </w:p>
        </w:tc>
        <w:tc>
          <w:tcPr>
            <w:tcW w:w="30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Przewodniczący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hab. Bożena Regulska-Ilow prof. nadzw.</w:t>
            </w:r>
          </w:p>
        </w:tc>
        <w:tc>
          <w:tcPr>
            <w:tcW w:w="30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Zastępca Przewodniczącego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prof. dr hab. Andrzej Szuba</w:t>
            </w:r>
          </w:p>
        </w:tc>
        <w:tc>
          <w:tcPr>
            <w:tcW w:w="30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samodz. n. ak.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dr Anna Kołcz-Trzęsicka</w:t>
            </w:r>
          </w:p>
        </w:tc>
        <w:tc>
          <w:tcPr>
            <w:tcW w:w="30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pomocn. n. ak.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mgr Aleksandra Lisowska</w:t>
            </w:r>
          </w:p>
        </w:tc>
        <w:tc>
          <w:tcPr>
            <w:tcW w:w="30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pomocn. n. ak., sekretarz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mgr Maria Kuśnierz</w:t>
            </w:r>
          </w:p>
        </w:tc>
        <w:tc>
          <w:tcPr>
            <w:tcW w:w="30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doktorantka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Michał Przybycień</w:t>
            </w:r>
          </w:p>
        </w:tc>
        <w:tc>
          <w:tcPr>
            <w:tcW w:w="30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student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426" w:hanging="426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mgr Irena Moszonka</w:t>
            </w:r>
          </w:p>
        </w:tc>
        <w:tc>
          <w:tcPr>
            <w:tcW w:w="30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pracown. nieb. n. ak.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85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485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485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Przewodniczący UKW</w:t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firstLine="485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prof. dr hab. Stanisław Ryng</w:t>
      </w:r>
    </w:p>
    <w:p>
      <w:pPr>
        <w:pStyle w:val="Normal"/>
        <w:ind w:firstLine="5580"/>
        <w:jc w:val="center"/>
        <w:rPr/>
      </w:pPr>
      <w:r>
        <w:rPr/>
      </w:r>
    </w:p>
    <w:p>
      <w:pPr>
        <w:pStyle w:val="Normal"/>
        <w:ind w:firstLine="5580"/>
        <w:jc w:val="center"/>
        <w:rPr/>
      </w:pPr>
      <w:r>
        <w:rPr/>
      </w:r>
    </w:p>
    <w:p>
      <w:pPr>
        <w:pStyle w:val="Normal"/>
        <w:ind w:firstLine="5580"/>
        <w:jc w:val="center"/>
        <w:rPr/>
      </w:pPr>
      <w:r>
        <w:rPr/>
      </w:r>
    </w:p>
    <w:p>
      <w:pPr>
        <w:pStyle w:val="Normal"/>
        <w:ind w:firstLine="5580"/>
        <w:jc w:val="center"/>
        <w:rPr/>
      </w:pPr>
      <w:r>
        <w:rPr/>
      </w:r>
    </w:p>
    <w:p>
      <w:pPr>
        <w:pStyle w:val="Normal"/>
        <w:ind w:firstLine="5580"/>
        <w:jc w:val="center"/>
        <w:rPr/>
      </w:pPr>
      <w:r>
        <w:rPr/>
      </w:r>
    </w:p>
    <w:p>
      <w:pPr>
        <w:pStyle w:val="Normal"/>
        <w:ind w:firstLine="5580"/>
        <w:jc w:val="center"/>
        <w:rPr/>
      </w:pPr>
      <w:r>
        <w:rPr/>
      </w:r>
    </w:p>
    <w:p>
      <w:pPr>
        <w:pStyle w:val="Normal"/>
        <w:ind w:firstLine="5580"/>
        <w:jc w:val="center"/>
        <w:rPr/>
      </w:pPr>
      <w:r>
        <w:rPr/>
      </w:r>
    </w:p>
    <w:p>
      <w:pPr>
        <w:pStyle w:val="Normal"/>
        <w:ind w:firstLine="5580"/>
        <w:jc w:val="center"/>
        <w:rPr/>
      </w:pPr>
      <w:r>
        <w:rPr/>
      </w:r>
    </w:p>
    <w:p>
      <w:pPr>
        <w:pStyle w:val="Normal"/>
        <w:ind w:firstLine="5580"/>
        <w:jc w:val="center"/>
        <w:rPr/>
      </w:pPr>
      <w:r>
        <w:rPr/>
      </w:r>
    </w:p>
    <w:p>
      <w:pPr>
        <w:pStyle w:val="Normal"/>
        <w:widowControl w:val="false"/>
        <w:spacing w:lineRule="exact" w:line="320"/>
        <w:ind w:firstLine="708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</w:r>
    </w:p>
    <w:p>
      <w:pPr>
        <w:pStyle w:val="Normal"/>
        <w:widowControl w:val="false"/>
        <w:spacing w:lineRule="exact" w:line="320"/>
        <w:ind w:firstLine="708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</w:r>
    </w:p>
    <w:p>
      <w:pPr>
        <w:pStyle w:val="Normal"/>
        <w:widowControl w:val="false"/>
        <w:spacing w:lineRule="exact" w:line="320"/>
        <w:ind w:firstLine="708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</w:r>
    </w:p>
    <w:p>
      <w:pPr>
        <w:pStyle w:val="Normal"/>
        <w:widowControl w:val="false"/>
        <w:spacing w:lineRule="exact" w:line="320"/>
        <w:ind w:firstLine="708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</w:r>
    </w:p>
    <w:p>
      <w:pPr>
        <w:pStyle w:val="Normal"/>
        <w:widowControl w:val="false"/>
        <w:spacing w:lineRule="exact" w:line="320"/>
        <w:ind w:firstLine="708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</w:r>
    </w:p>
    <w:p>
      <w:pPr>
        <w:pStyle w:val="Normal"/>
        <w:widowControl w:val="false"/>
        <w:spacing w:lineRule="exact" w:line="320"/>
        <w:ind w:firstLine="708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</w:r>
    </w:p>
    <w:p>
      <w:pPr>
        <w:pStyle w:val="Normal"/>
        <w:widowControl w:val="false"/>
        <w:spacing w:lineRule="exact" w:line="320"/>
        <w:ind w:firstLine="708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</w:r>
    </w:p>
    <w:p>
      <w:pPr>
        <w:pStyle w:val="Normal"/>
        <w:widowControl w:val="false"/>
        <w:spacing w:lineRule="exact" w:line="320"/>
        <w:ind w:firstLine="708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</w:r>
    </w:p>
    <w:p>
      <w:pPr>
        <w:pStyle w:val="Normal"/>
        <w:widowControl w:val="false"/>
        <w:spacing w:lineRule="exact" w:line="320"/>
        <w:ind w:firstLine="708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>
      <w:pPr>
        <w:pStyle w:val="Normal"/>
        <w:spacing w:lineRule="auto" w:line="360"/>
        <w:rPr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3">
        <w:r>
          <w:rPr>
            <w:rStyle w:val="Czeinternetowe"/>
            <w:rFonts w:ascii="Verdana" w:hAnsi="Verdana"/>
            <w:sz w:val="16"/>
            <w:szCs w:val="16"/>
          </w:rPr>
          <w:t>maria.kisielnicka@umed.wroc.pl</w:t>
        </w:r>
      </w:hyperlink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6273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99627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Nagłówek 2"/>
    <w:basedOn w:val="Normal"/>
    <w:link w:val="Nagwek2Znak"/>
    <w:semiHidden/>
    <w:unhideWhenUsed/>
    <w:qFormat/>
    <w:rsid w:val="00996273"/>
    <w:pPr>
      <w:keepNext/>
      <w:outlineLvl w:val="1"/>
    </w:pPr>
    <w:rPr>
      <w:rFonts w:eastAsia="Arial Unicode MS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996273"/>
    <w:rPr>
      <w:rFonts w:ascii="Arial" w:hAnsi="Arial" w:eastAsia="Times New Roman" w:cs="Arial"/>
      <w:b/>
      <w:bCs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996273"/>
    <w:rPr>
      <w:rFonts w:ascii="Times New Roman" w:hAnsi="Times New Roman" w:eastAsia="Arial Unicode MS" w:cs="Times New Roman"/>
      <w:b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0770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rsid w:val="00917a9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077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2bb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96273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ria.kisielnicka@umed.wroc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LibreOffice/5.0.3.2$Windows_X86_64 LibreOffice_project/e5f16313668ac592c1bfb310f4390624e3dbfb75</Application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2015-10-05T09:52:00Z</dcterms:created>
  <dc:creator>Dział Organizacyjny</dc:creator>
  <dc:language>pl-PL</dc:language>
  <cp:lastPrinted>2015-10-19T11:44:00Z</cp:lastPrinted>
  <dcterms:modified xsi:type="dcterms:W3CDTF">2015-12-09T08:02:42Z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