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09" w:rsidRPr="004E0909" w:rsidRDefault="004E0909" w:rsidP="004E0909">
      <w:pPr>
        <w:pStyle w:val="NormalnyWeb"/>
        <w:rPr>
          <w:rFonts w:asciiTheme="minorHAnsi" w:hAnsiTheme="minorHAnsi"/>
          <w:b/>
          <w:lang w:val="en-US"/>
        </w:rPr>
      </w:pPr>
      <w:bookmarkStart w:id="0" w:name="_GoBack"/>
      <w:bookmarkEnd w:id="0"/>
      <w:r w:rsidRPr="004E0909">
        <w:rPr>
          <w:rFonts w:asciiTheme="minorHAnsi" w:hAnsiTheme="minorHAnsi"/>
          <w:b/>
          <w:lang w:val="en-US"/>
        </w:rPr>
        <w:t>The procedure for applying for volunteering.</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Student interested in volunteering realizes it within the scope of practical skills provided for the selected clinical subject.</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 xml:space="preserve">Students download the application form from the Faculty's website and, after filling </w:t>
      </w:r>
      <w:r w:rsidR="00A12646">
        <w:rPr>
          <w:rFonts w:asciiTheme="minorHAnsi" w:hAnsiTheme="minorHAnsi"/>
          <w:lang w:val="en-US"/>
        </w:rPr>
        <w:t>it</w:t>
      </w:r>
      <w:r w:rsidRPr="004E0909">
        <w:rPr>
          <w:rFonts w:asciiTheme="minorHAnsi" w:hAnsiTheme="minorHAnsi"/>
          <w:lang w:val="en-US"/>
        </w:rPr>
        <w:t xml:space="preserve">, send </w:t>
      </w:r>
      <w:r w:rsidR="00A12646" w:rsidRPr="004E0909">
        <w:rPr>
          <w:rFonts w:asciiTheme="minorHAnsi" w:hAnsiTheme="minorHAnsi"/>
          <w:lang w:val="en-US"/>
        </w:rPr>
        <w:t xml:space="preserve">the scan </w:t>
      </w:r>
      <w:r w:rsidR="00A12646">
        <w:rPr>
          <w:rFonts w:asciiTheme="minorHAnsi" w:hAnsiTheme="minorHAnsi"/>
          <w:lang w:val="en-US"/>
        </w:rPr>
        <w:t xml:space="preserve">of application </w:t>
      </w:r>
      <w:r w:rsidRPr="004E0909">
        <w:rPr>
          <w:rFonts w:asciiTheme="minorHAnsi" w:hAnsiTheme="minorHAnsi"/>
          <w:lang w:val="en-US"/>
        </w:rPr>
        <w:t>to the Dean's Office for Dean's approval. The Dean informs the student of his/her consent/not consent. The original application form is submitted by the student for confirmation of volunteering in the unit where the volunteering was carried out.</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6th year students of the medical faculty collect and fill in applications which already contain a list of practical skills carried out within the framework of particular subjects included in the 6th year program. Students of the remaining years after determining the clinical subject, the practical effects of which are to be passed as part of volunteering, complete the list of practical skills using the syllabuses of selected subjects. This list must contain a full set of practical skills listed in a given syllabus.</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After completing the volunteer service, the student submits a confirmed application to the Dean's Office.</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 xml:space="preserve">Student is credited with the practical results of the education if the full set of skills included in the application has been confirmed and if the total number of hours of volunteer work is at least equal to the number of hours assigned to the selected subject. </w:t>
      </w:r>
    </w:p>
    <w:p w:rsidR="004E0909" w:rsidRPr="004E0909" w:rsidRDefault="004E0909" w:rsidP="004E0909">
      <w:pPr>
        <w:pStyle w:val="NormalnyWeb"/>
        <w:numPr>
          <w:ilvl w:val="0"/>
          <w:numId w:val="1"/>
        </w:numPr>
        <w:rPr>
          <w:rFonts w:asciiTheme="minorHAnsi" w:hAnsiTheme="minorHAnsi"/>
          <w:lang w:val="en-US"/>
        </w:rPr>
      </w:pPr>
      <w:r w:rsidRPr="004E0909">
        <w:rPr>
          <w:rFonts w:asciiTheme="minorHAnsi" w:hAnsiTheme="minorHAnsi"/>
          <w:lang w:val="en-US"/>
        </w:rPr>
        <w:t>A student doing volunteer work is required to pass the theoretical content of the selected subject. The academic teachers responsible for a given course are obliged to accept the completion of the practical part and allow the student to complete the course.</w:t>
      </w:r>
    </w:p>
    <w:p w:rsidR="004E0909" w:rsidRPr="004E0909" w:rsidRDefault="004E0909" w:rsidP="004E0909">
      <w:pPr>
        <w:pStyle w:val="NormalnyWeb"/>
        <w:ind w:left="360"/>
        <w:rPr>
          <w:rFonts w:asciiTheme="minorHAnsi" w:hAnsiTheme="minorHAnsi"/>
          <w:lang w:val="en-US"/>
        </w:rPr>
      </w:pPr>
    </w:p>
    <w:p w:rsidR="002B0E00" w:rsidRPr="00A12646" w:rsidRDefault="002B0E00">
      <w:pPr>
        <w:rPr>
          <w:lang w:val="en-US"/>
        </w:rPr>
      </w:pPr>
    </w:p>
    <w:sectPr w:rsidR="002B0E00" w:rsidRPr="00A1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C95"/>
    <w:multiLevelType w:val="hybridMultilevel"/>
    <w:tmpl w:val="C0BC9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D9"/>
    <w:rsid w:val="002B0E00"/>
    <w:rsid w:val="00335E31"/>
    <w:rsid w:val="0049329E"/>
    <w:rsid w:val="004E0909"/>
    <w:rsid w:val="00A12646"/>
    <w:rsid w:val="00F71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0440D-95F9-4945-9CFB-AAD6BCB7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15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1447</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Sobieszczańska</dc:creator>
  <cp:keywords/>
  <dc:description/>
  <cp:lastModifiedBy>IBL</cp:lastModifiedBy>
  <cp:revision>2</cp:revision>
  <dcterms:created xsi:type="dcterms:W3CDTF">2020-11-14T08:20:00Z</dcterms:created>
  <dcterms:modified xsi:type="dcterms:W3CDTF">2020-11-14T08:20:00Z</dcterms:modified>
</cp:coreProperties>
</file>