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6C" w:rsidRDefault="001C036C" w:rsidP="001C03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Wrocław, 17.09.2018</w:t>
      </w:r>
    </w:p>
    <w:p w:rsidR="00875323" w:rsidRPr="004A3117" w:rsidRDefault="00875323" w:rsidP="002944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117">
        <w:rPr>
          <w:rFonts w:ascii="Times New Roman" w:hAnsi="Times New Roman" w:cs="Times New Roman"/>
          <w:sz w:val="24"/>
          <w:szCs w:val="24"/>
        </w:rPr>
        <w:t>Instrukcja wykonania zielnika</w:t>
      </w:r>
    </w:p>
    <w:p w:rsidR="00875323" w:rsidRPr="004A3117" w:rsidRDefault="00875323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17">
        <w:rPr>
          <w:rFonts w:ascii="Times New Roman" w:hAnsi="Times New Roman" w:cs="Times New Roman"/>
          <w:sz w:val="24"/>
          <w:szCs w:val="24"/>
        </w:rPr>
        <w:t xml:space="preserve">Każdy student </w:t>
      </w:r>
      <w:r w:rsidR="00AF20D2" w:rsidRPr="004A3117">
        <w:rPr>
          <w:rFonts w:ascii="Times New Roman" w:hAnsi="Times New Roman" w:cs="Times New Roman"/>
          <w:sz w:val="24"/>
          <w:szCs w:val="24"/>
        </w:rPr>
        <w:t xml:space="preserve">uczestniczący w kursie botaniki farmaceutycznej </w:t>
      </w:r>
      <w:r w:rsidR="006620A5">
        <w:rPr>
          <w:rFonts w:ascii="Times New Roman" w:hAnsi="Times New Roman" w:cs="Times New Roman"/>
          <w:sz w:val="24"/>
          <w:szCs w:val="24"/>
        </w:rPr>
        <w:t xml:space="preserve">w Katedrze Biologii i Botaniki Farmaceutycznej </w:t>
      </w:r>
      <w:r w:rsidRPr="004A3117">
        <w:rPr>
          <w:rFonts w:ascii="Times New Roman" w:hAnsi="Times New Roman" w:cs="Times New Roman"/>
          <w:sz w:val="24"/>
          <w:szCs w:val="24"/>
        </w:rPr>
        <w:t xml:space="preserve">wykonuje zielnik </w:t>
      </w:r>
      <w:r w:rsidR="00372A5D" w:rsidRPr="004A3117">
        <w:rPr>
          <w:rFonts w:ascii="Times New Roman" w:hAnsi="Times New Roman" w:cs="Times New Roman"/>
          <w:sz w:val="24"/>
          <w:szCs w:val="24"/>
        </w:rPr>
        <w:t>składający się 2</w:t>
      </w:r>
      <w:r w:rsidR="002944AA">
        <w:rPr>
          <w:rFonts w:ascii="Times New Roman" w:hAnsi="Times New Roman" w:cs="Times New Roman"/>
          <w:sz w:val="24"/>
          <w:szCs w:val="24"/>
        </w:rPr>
        <w:t>4</w:t>
      </w:r>
      <w:r w:rsidR="00372A5D" w:rsidRPr="004A3117">
        <w:rPr>
          <w:rFonts w:ascii="Times New Roman" w:hAnsi="Times New Roman" w:cs="Times New Roman"/>
          <w:sz w:val="24"/>
          <w:szCs w:val="24"/>
        </w:rPr>
        <w:t xml:space="preserve"> </w:t>
      </w:r>
      <w:r w:rsidR="00F92347" w:rsidRPr="004A3117">
        <w:rPr>
          <w:rFonts w:ascii="Times New Roman" w:hAnsi="Times New Roman" w:cs="Times New Roman"/>
          <w:sz w:val="24"/>
          <w:szCs w:val="24"/>
        </w:rPr>
        <w:t>gatunków roślin leczniczych</w:t>
      </w:r>
      <w:r w:rsidR="00206F4E">
        <w:rPr>
          <w:rFonts w:ascii="Times New Roman" w:hAnsi="Times New Roman" w:cs="Times New Roman"/>
          <w:sz w:val="24"/>
          <w:szCs w:val="24"/>
        </w:rPr>
        <w:t xml:space="preserve">, będących przedstawicielami przynajmniej </w:t>
      </w:r>
      <w:r w:rsidR="009457CB">
        <w:rPr>
          <w:rFonts w:ascii="Times New Roman" w:hAnsi="Times New Roman" w:cs="Times New Roman"/>
          <w:sz w:val="24"/>
          <w:szCs w:val="24"/>
        </w:rPr>
        <w:t>4</w:t>
      </w:r>
      <w:r w:rsidR="0051356F">
        <w:rPr>
          <w:rFonts w:ascii="Times New Roman" w:hAnsi="Times New Roman" w:cs="Times New Roman"/>
          <w:sz w:val="24"/>
          <w:szCs w:val="24"/>
        </w:rPr>
        <w:t xml:space="preserve"> rodzin botanicznych.</w:t>
      </w:r>
    </w:p>
    <w:p w:rsidR="00372A5D" w:rsidRPr="004A3117" w:rsidRDefault="00F92347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17">
        <w:rPr>
          <w:rFonts w:ascii="Times New Roman" w:hAnsi="Times New Roman" w:cs="Times New Roman"/>
          <w:sz w:val="24"/>
          <w:szCs w:val="24"/>
        </w:rPr>
        <w:t>Rośliny nie mogą być zbierane z terenów prawnie chronionych (parki narodowe, rezerwaty), ogrodów botanicznych i kolekcji</w:t>
      </w:r>
      <w:r w:rsidR="00C93F53" w:rsidRPr="004A3117">
        <w:rPr>
          <w:rFonts w:ascii="Times New Roman" w:hAnsi="Times New Roman" w:cs="Times New Roman"/>
          <w:sz w:val="24"/>
          <w:szCs w:val="24"/>
        </w:rPr>
        <w:t xml:space="preserve"> roślinnych. Nie należy zbierać roślin objętych ochroną prawną (zgodnie z </w:t>
      </w:r>
      <w:r w:rsidR="00C93F53" w:rsidRPr="004A3117">
        <w:rPr>
          <w:rStyle w:val="h2"/>
          <w:rFonts w:ascii="Times New Roman" w:hAnsi="Times New Roman" w:cs="Times New Roman"/>
          <w:sz w:val="24"/>
          <w:szCs w:val="24"/>
        </w:rPr>
        <w:t>rozporządzeniem Ministra Środowiska z dnia 9 października 2014 r. w sprawie ochrony gatunkowej roślin (</w:t>
      </w:r>
      <w:r w:rsidR="00C93F53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Dz.U. 2014 poz. 14090), a także zagrożonych </w:t>
      </w:r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>wygięciem</w:t>
      </w:r>
      <w:r w:rsidR="00C93F53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 (Mirek Z. i WSP., Red list </w:t>
      </w:r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>plants</w:t>
      </w:r>
      <w:proofErr w:type="spellEnd"/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>fungi</w:t>
      </w:r>
      <w:proofErr w:type="spellEnd"/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 </w:t>
      </w:r>
      <w:r w:rsidR="0051356F">
        <w:rPr>
          <w:rStyle w:val="h1"/>
          <w:rFonts w:ascii="Times New Roman" w:hAnsi="Times New Roman" w:cs="Times New Roman"/>
          <w:sz w:val="24"/>
          <w:szCs w:val="24"/>
        </w:rPr>
        <w:t>i</w:t>
      </w:r>
      <w:r w:rsidR="00AF20D2" w:rsidRPr="004A3117">
        <w:rPr>
          <w:rStyle w:val="h1"/>
          <w:rFonts w:ascii="Times New Roman" w:hAnsi="Times New Roman" w:cs="Times New Roman"/>
          <w:sz w:val="24"/>
          <w:szCs w:val="24"/>
        </w:rPr>
        <w:t xml:space="preserve">n Poland, </w:t>
      </w:r>
      <w:r w:rsidR="0051356F">
        <w:rPr>
          <w:rStyle w:val="h1"/>
          <w:rFonts w:ascii="Times New Roman" w:hAnsi="Times New Roman" w:cs="Times New Roman"/>
          <w:sz w:val="24"/>
          <w:szCs w:val="24"/>
        </w:rPr>
        <w:t xml:space="preserve">wyd. </w:t>
      </w:r>
      <w:r w:rsidR="00AF20D2" w:rsidRPr="004A3117">
        <w:rPr>
          <w:rFonts w:ascii="Times New Roman" w:hAnsi="Times New Roman" w:cs="Times New Roman"/>
          <w:sz w:val="24"/>
          <w:szCs w:val="24"/>
        </w:rPr>
        <w:t>Instytut Botaniki im. W. Szafera Polskiej Akademii Nauk, Kraków 206).</w:t>
      </w:r>
    </w:p>
    <w:p w:rsidR="00AF20D2" w:rsidRPr="004A3117" w:rsidRDefault="00AF20D2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17">
        <w:rPr>
          <w:rFonts w:ascii="Times New Roman" w:hAnsi="Times New Roman" w:cs="Times New Roman"/>
          <w:sz w:val="24"/>
          <w:szCs w:val="24"/>
        </w:rPr>
        <w:t>Okazy roślin zbierane do zielnika muszą być kompletne, tzn., posiadać części podziemne oraz kwiaty i owoce.</w:t>
      </w:r>
      <w:r w:rsidR="008037D4" w:rsidRPr="004A3117">
        <w:rPr>
          <w:rFonts w:ascii="Times New Roman" w:hAnsi="Times New Roman" w:cs="Times New Roman"/>
          <w:sz w:val="24"/>
          <w:szCs w:val="24"/>
        </w:rPr>
        <w:t xml:space="preserve"> W przypadku roślin drzewiastych i krzewiastych należy pobrać fragment pędu z liśćmi, kwiatami i jeśli to możliwe - owocami. Należy zanotować datę zbioru, lokalizację (miejscowość) oraz siedlisko (np. murawa, łąka świeża, łąka wilgotna, łęg, grąd, bór sosnowy, pole uprawne it</w:t>
      </w:r>
      <w:r w:rsidR="0051356F">
        <w:rPr>
          <w:rFonts w:ascii="Times New Roman" w:hAnsi="Times New Roman" w:cs="Times New Roman"/>
          <w:sz w:val="24"/>
          <w:szCs w:val="24"/>
        </w:rPr>
        <w:t>d</w:t>
      </w:r>
      <w:r w:rsidR="008037D4" w:rsidRPr="004A3117">
        <w:rPr>
          <w:rFonts w:ascii="Times New Roman" w:hAnsi="Times New Roman" w:cs="Times New Roman"/>
          <w:sz w:val="24"/>
          <w:szCs w:val="24"/>
        </w:rPr>
        <w:t>.)</w:t>
      </w:r>
    </w:p>
    <w:p w:rsidR="008037D4" w:rsidRDefault="008037D4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17">
        <w:rPr>
          <w:rFonts w:ascii="Times New Roman" w:hAnsi="Times New Roman" w:cs="Times New Roman"/>
          <w:sz w:val="24"/>
          <w:szCs w:val="24"/>
        </w:rPr>
        <w:t xml:space="preserve">Suszenie należy przeprowadzić pomiędzy arkuszami papieru gazetowego, często zmieniając </w:t>
      </w:r>
      <w:r w:rsidR="006F7BE2">
        <w:rPr>
          <w:rFonts w:ascii="Times New Roman" w:hAnsi="Times New Roman" w:cs="Times New Roman"/>
          <w:sz w:val="24"/>
          <w:szCs w:val="24"/>
        </w:rPr>
        <w:t>gazety</w:t>
      </w:r>
      <w:r w:rsidRPr="004A3117">
        <w:rPr>
          <w:rFonts w:ascii="Times New Roman" w:hAnsi="Times New Roman" w:cs="Times New Roman"/>
          <w:sz w:val="24"/>
          <w:szCs w:val="24"/>
        </w:rPr>
        <w:t xml:space="preserve"> na suche. </w:t>
      </w:r>
      <w:r w:rsidR="004A3117" w:rsidRPr="004A3117">
        <w:rPr>
          <w:rFonts w:ascii="Times New Roman" w:hAnsi="Times New Roman" w:cs="Times New Roman"/>
          <w:sz w:val="24"/>
          <w:szCs w:val="24"/>
        </w:rPr>
        <w:t>Okazy roślin o dużych rozmiarach, które nie mieszczą się w arkuszu</w:t>
      </w:r>
      <w:r w:rsidR="004A3117">
        <w:rPr>
          <w:rFonts w:ascii="Times New Roman" w:hAnsi="Times New Roman" w:cs="Times New Roman"/>
          <w:sz w:val="24"/>
          <w:szCs w:val="24"/>
        </w:rPr>
        <w:t>,</w:t>
      </w:r>
      <w:r w:rsidR="004A3117" w:rsidRPr="004A3117">
        <w:rPr>
          <w:rFonts w:ascii="Times New Roman" w:hAnsi="Times New Roman" w:cs="Times New Roman"/>
          <w:sz w:val="24"/>
          <w:szCs w:val="24"/>
        </w:rPr>
        <w:t xml:space="preserve"> należy zgiąć. </w:t>
      </w:r>
      <w:r w:rsidR="004A3117">
        <w:rPr>
          <w:rFonts w:ascii="Times New Roman" w:hAnsi="Times New Roman" w:cs="Times New Roman"/>
          <w:sz w:val="24"/>
          <w:szCs w:val="24"/>
        </w:rPr>
        <w:t>Korzenie otrząsnąć z ziemi</w:t>
      </w:r>
      <w:r w:rsidR="004308D8">
        <w:rPr>
          <w:rFonts w:ascii="Times New Roman" w:hAnsi="Times New Roman" w:cs="Times New Roman"/>
          <w:sz w:val="24"/>
          <w:szCs w:val="24"/>
        </w:rPr>
        <w:t>, l</w:t>
      </w:r>
      <w:r w:rsidR="004A3117" w:rsidRPr="004A3117">
        <w:rPr>
          <w:rFonts w:ascii="Times New Roman" w:hAnsi="Times New Roman" w:cs="Times New Roman"/>
          <w:sz w:val="24"/>
          <w:szCs w:val="24"/>
        </w:rPr>
        <w:t xml:space="preserve">iście i kwiaty rozprostować i rozmieścić w taki sposób, aby nie zachodziły na siebie. Bulwy i cebule należy podłużnie przeciąć. </w:t>
      </w:r>
      <w:r w:rsidR="004A3117">
        <w:rPr>
          <w:rFonts w:ascii="Times New Roman" w:hAnsi="Times New Roman" w:cs="Times New Roman"/>
          <w:sz w:val="24"/>
          <w:szCs w:val="24"/>
        </w:rPr>
        <w:t xml:space="preserve">Arkusze z roślinami, poprzedzielane kilkoma warstwami suchych gazet, </w:t>
      </w:r>
      <w:r w:rsidR="0051356F">
        <w:rPr>
          <w:rFonts w:ascii="Times New Roman" w:hAnsi="Times New Roman" w:cs="Times New Roman"/>
          <w:sz w:val="24"/>
          <w:szCs w:val="24"/>
        </w:rPr>
        <w:t>obciążyć</w:t>
      </w:r>
      <w:r w:rsidR="004A3117">
        <w:rPr>
          <w:rFonts w:ascii="Times New Roman" w:hAnsi="Times New Roman" w:cs="Times New Roman"/>
          <w:sz w:val="24"/>
          <w:szCs w:val="24"/>
        </w:rPr>
        <w:t xml:space="preserve"> i kontrolować proces suszenia, aby zapobiec rozwojowi pleśni. Zapleśniałe rośliny należy usunąć.</w:t>
      </w:r>
    </w:p>
    <w:p w:rsidR="004A3117" w:rsidRDefault="004308D8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Wysuszone rośliny</w:t>
      </w:r>
      <w:r w:rsidR="00206F4E">
        <w:rPr>
          <w:rFonts w:ascii="Times New Roman" w:hAnsi="Times New Roman" w:cs="Times New Roman"/>
          <w:sz w:val="24"/>
          <w:szCs w:val="24"/>
        </w:rPr>
        <w:t xml:space="preserve"> należy umieścić w arkuszach </w:t>
      </w:r>
      <w:r w:rsidR="0051356F">
        <w:rPr>
          <w:rFonts w:ascii="Times New Roman" w:hAnsi="Times New Roman" w:cs="Times New Roman"/>
          <w:sz w:val="24"/>
          <w:szCs w:val="24"/>
        </w:rPr>
        <w:t xml:space="preserve">zielnikowych </w:t>
      </w:r>
      <w:r w:rsidR="00206F4E">
        <w:rPr>
          <w:rFonts w:ascii="Times New Roman" w:hAnsi="Times New Roman" w:cs="Times New Roman"/>
          <w:sz w:val="24"/>
          <w:szCs w:val="24"/>
        </w:rPr>
        <w:t xml:space="preserve">wykonanych z szarego papieru pakowego. Wymiary arkusza </w:t>
      </w:r>
      <w:r w:rsidR="0051356F">
        <w:rPr>
          <w:rFonts w:ascii="Times New Roman" w:hAnsi="Times New Roman" w:cs="Times New Roman"/>
          <w:sz w:val="24"/>
          <w:szCs w:val="24"/>
        </w:rPr>
        <w:t xml:space="preserve">zielnikowego </w:t>
      </w:r>
      <w:r w:rsidR="00206F4E">
        <w:rPr>
          <w:rFonts w:ascii="Times New Roman" w:hAnsi="Times New Roman" w:cs="Times New Roman"/>
          <w:sz w:val="24"/>
          <w:szCs w:val="24"/>
        </w:rPr>
        <w:t>po złożeniu: długość 50 cm szerokość 32,5 cm. Z jednego dostępnego w handlu arkusza szarego papieru o standardowych wymiarach 100</w:t>
      </w:r>
      <w:r w:rsidR="0051356F">
        <w:rPr>
          <w:rFonts w:ascii="Times New Roman" w:hAnsi="Times New Roman" w:cs="Times New Roman"/>
          <w:sz w:val="24"/>
          <w:szCs w:val="24"/>
        </w:rPr>
        <w:t xml:space="preserve"> </w:t>
      </w:r>
      <w:r w:rsidR="00206F4E">
        <w:rPr>
          <w:rFonts w:ascii="Times New Roman" w:hAnsi="Times New Roman" w:cs="Times New Roman"/>
          <w:sz w:val="24"/>
          <w:szCs w:val="24"/>
        </w:rPr>
        <w:t xml:space="preserve">x 130 cm </w:t>
      </w:r>
      <w:r w:rsidR="0051356F">
        <w:rPr>
          <w:rFonts w:ascii="Times New Roman" w:hAnsi="Times New Roman" w:cs="Times New Roman"/>
          <w:sz w:val="24"/>
          <w:szCs w:val="24"/>
        </w:rPr>
        <w:t xml:space="preserve">będzie </w:t>
      </w:r>
      <w:r w:rsidR="00206F4E">
        <w:rPr>
          <w:rFonts w:ascii="Times New Roman" w:hAnsi="Times New Roman" w:cs="Times New Roman"/>
          <w:sz w:val="24"/>
          <w:szCs w:val="24"/>
        </w:rPr>
        <w:t>otrzymać można 4 arkusze zielnikowe.</w:t>
      </w:r>
      <w:r w:rsidR="0051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6F" w:rsidRDefault="0051356F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arkuszu należy umieścić luzem, nie przyklejając ich w jakikolwiek sposób.</w:t>
      </w:r>
    </w:p>
    <w:p w:rsidR="00F61321" w:rsidRDefault="0051356F" w:rsidP="004A31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roślinę opatrzyć etykietą wykonaną na białym, gładkim papierze </w:t>
      </w:r>
      <w:r w:rsidR="00F61321">
        <w:rPr>
          <w:rFonts w:ascii="Times New Roman" w:hAnsi="Times New Roman" w:cs="Times New Roman"/>
          <w:sz w:val="24"/>
          <w:szCs w:val="24"/>
        </w:rPr>
        <w:t>formatu A6 (dł. 10,5 cm, szer. 14,8 cm). Na etykiecie należy umieścić następujące informacje:</w:t>
      </w:r>
    </w:p>
    <w:p w:rsid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gatunku w języku łacińskim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(binominalna)</w:t>
      </w: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skrótem nazwiska autora nazwy</w:t>
      </w:r>
      <w:r w:rsidR="008B46B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należy umieszczać nazw będących synonimami obowiązującej nazwy.</w:t>
      </w:r>
    </w:p>
    <w:p w:rsidR="00F61321" w:rsidRP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nazwa polska gatunku</w:t>
      </w:r>
    </w:p>
    <w:p w:rsidR="00F61321" w:rsidRP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do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łacińska)</w:t>
      </w:r>
    </w:p>
    <w:p w:rsidR="00F61321" w:rsidRP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(lokalizacja geograficzna miejsca zbioru z podaniem regionu, miejscowości,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dzielnicy miasta, oddziału leśnego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</w:p>
    <w:p w:rsidR="00F61321" w:rsidRPr="00F61321" w:rsidRDefault="00F61321" w:rsidP="000C707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siedlisko (typ fitocenozy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321" w:rsidRP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osoby która zebrała i oznaczyła materiał</w:t>
      </w:r>
    </w:p>
    <w:p w:rsidR="00F61321" w:rsidRDefault="00F61321" w:rsidP="00F6132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2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zbior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gatunku</w:t>
      </w:r>
    </w:p>
    <w:p w:rsidR="006620A5" w:rsidRDefault="006620A5" w:rsidP="006620A5">
      <w:pPr>
        <w:pStyle w:val="Akapitzlist"/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0A5" w:rsidRPr="006620A5" w:rsidRDefault="006620A5" w:rsidP="006620A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etykiety: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4994"/>
      </w:tblGrid>
      <w:tr w:rsidR="00790693" w:rsidTr="006620A5">
        <w:trPr>
          <w:trHeight w:val="2755"/>
        </w:trPr>
        <w:tc>
          <w:tcPr>
            <w:tcW w:w="4994" w:type="dxa"/>
          </w:tcPr>
          <w:p w:rsidR="006620A5" w:rsidRDefault="006620A5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Gatunek:     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Tussilago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farfara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Podbiał pospolity</w:t>
            </w: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Rodzina:    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Asteraceae</w:t>
            </w:r>
            <w:proofErr w:type="spellEnd"/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Stanowisko:  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Trzebnica, woj. </w:t>
            </w:r>
            <w:r w:rsidR="008B4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olnośląskie</w:t>
            </w:r>
          </w:p>
          <w:p w:rsidR="008B46BE" w:rsidRDefault="008B46BE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Okolice dworca kolejowego</w:t>
            </w: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Siedlisko: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rumowisko</w:t>
            </w: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Zebrał i oznaczył:   </w:t>
            </w:r>
            <w:r w:rsidR="00662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 Zdolny</w:t>
            </w:r>
          </w:p>
          <w:p w:rsidR="006620A5" w:rsidRPr="00790693" w:rsidRDefault="006620A5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zbioru:      23.03.2015</w:t>
            </w:r>
          </w:p>
          <w:p w:rsidR="00790693" w:rsidRDefault="00790693" w:rsidP="0079069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693" w:rsidRPr="00F61321" w:rsidRDefault="00790693" w:rsidP="00790693">
      <w:pPr>
        <w:pStyle w:val="Akapitzlist"/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56F" w:rsidRDefault="006620A5" w:rsidP="006620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Przynależność systematyczną roślin oraz nomenklaturę </w:t>
      </w:r>
      <w:r w:rsidR="008B46BE">
        <w:rPr>
          <w:rFonts w:ascii="Times New Roman" w:hAnsi="Times New Roman" w:cs="Times New Roman"/>
          <w:sz w:val="24"/>
          <w:szCs w:val="24"/>
        </w:rPr>
        <w:t xml:space="preserve">taksonów </w:t>
      </w:r>
      <w:r>
        <w:rPr>
          <w:rFonts w:ascii="Times New Roman" w:hAnsi="Times New Roman" w:cs="Times New Roman"/>
          <w:sz w:val="24"/>
          <w:szCs w:val="24"/>
        </w:rPr>
        <w:t xml:space="preserve">należy określić </w:t>
      </w:r>
      <w:r w:rsidR="008B46BE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„Klucz</w:t>
      </w:r>
      <w:r w:rsidR="008B46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oznaczania roślin naczyniowych Polski niżowej” Lucjana Rutkowskiego (PWN, Warszawa 2004).</w:t>
      </w:r>
      <w:r w:rsidR="008B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BE" w:rsidRDefault="008B46BE" w:rsidP="006620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każdego arkusza należy na kartce gładkiego, białego papieru wykonać ołówkiem odręczny rysunek</w:t>
      </w:r>
      <w:r w:rsidR="000B4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przedstawiający oznaczony egzemplarz rośliny wraz z opisem morfologii poszczególnych organów, np. system korzeniowy wiązkowy, pęd </w:t>
      </w:r>
      <w:r w:rsidR="000C707E">
        <w:rPr>
          <w:rFonts w:ascii="Times New Roman" w:hAnsi="Times New Roman" w:cs="Times New Roman"/>
          <w:sz w:val="24"/>
          <w:szCs w:val="24"/>
        </w:rPr>
        <w:t>wzniesiony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75E">
        <w:rPr>
          <w:rFonts w:ascii="Times New Roman" w:hAnsi="Times New Roman" w:cs="Times New Roman"/>
          <w:sz w:val="24"/>
          <w:szCs w:val="24"/>
        </w:rPr>
        <w:t xml:space="preserve">łodyga </w:t>
      </w:r>
      <w:proofErr w:type="spellStart"/>
      <w:r w:rsidR="000B475E">
        <w:rPr>
          <w:rFonts w:ascii="Times New Roman" w:hAnsi="Times New Roman" w:cs="Times New Roman"/>
          <w:sz w:val="24"/>
          <w:szCs w:val="24"/>
        </w:rPr>
        <w:t>czterokanciasta</w:t>
      </w:r>
      <w:proofErr w:type="spellEnd"/>
      <w:r w:rsidR="000B475E">
        <w:rPr>
          <w:rFonts w:ascii="Times New Roman" w:hAnsi="Times New Roman" w:cs="Times New Roman"/>
          <w:sz w:val="24"/>
          <w:szCs w:val="24"/>
        </w:rPr>
        <w:t xml:space="preserve">, ulistnienie </w:t>
      </w:r>
      <w:proofErr w:type="spellStart"/>
      <w:r w:rsidR="000B475E">
        <w:rPr>
          <w:rFonts w:ascii="Times New Roman" w:hAnsi="Times New Roman" w:cs="Times New Roman"/>
          <w:sz w:val="24"/>
          <w:szCs w:val="24"/>
        </w:rPr>
        <w:t>nakrzyżległe</w:t>
      </w:r>
      <w:proofErr w:type="spellEnd"/>
      <w:r w:rsidR="000B475E">
        <w:rPr>
          <w:rFonts w:ascii="Times New Roman" w:hAnsi="Times New Roman" w:cs="Times New Roman"/>
          <w:sz w:val="24"/>
          <w:szCs w:val="24"/>
        </w:rPr>
        <w:t>, liście pojedyncze, na ogonkach, o nasadzie sercowatej, brzegu ząbkowanym, kwiaty skupione w kłosokształtny kwiatostan, korona dwuwargowa, kielich dwuwargowy z tarczką na górnej tarczce</w:t>
      </w:r>
      <w:r w:rsidR="000C707E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0B475E" w:rsidRPr="00F61321" w:rsidRDefault="000B475E" w:rsidP="006620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Kompletny zielnik należy </w:t>
      </w:r>
      <w:r w:rsidR="00D9511B">
        <w:rPr>
          <w:rFonts w:ascii="Times New Roman" w:hAnsi="Times New Roman" w:cs="Times New Roman"/>
          <w:sz w:val="24"/>
          <w:szCs w:val="24"/>
        </w:rPr>
        <w:t>zapakować w szary papier, związać sznurkiem, podpisać i przynieść na ćwiczenia nr 12, podczas których odbędzie się weryfikacja poprawności jego wykonania.</w:t>
      </w:r>
    </w:p>
    <w:sectPr w:rsidR="000B475E" w:rsidRPr="00F61321" w:rsidSect="008D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55D"/>
    <w:multiLevelType w:val="hybridMultilevel"/>
    <w:tmpl w:val="150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F13"/>
    <w:multiLevelType w:val="hybridMultilevel"/>
    <w:tmpl w:val="BE7637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23"/>
    <w:rsid w:val="000B475E"/>
    <w:rsid w:val="000C707E"/>
    <w:rsid w:val="0010523A"/>
    <w:rsid w:val="00192F10"/>
    <w:rsid w:val="001C036C"/>
    <w:rsid w:val="00206F4E"/>
    <w:rsid w:val="002944AA"/>
    <w:rsid w:val="00372A5D"/>
    <w:rsid w:val="004308D8"/>
    <w:rsid w:val="004A3117"/>
    <w:rsid w:val="0051356F"/>
    <w:rsid w:val="006620A5"/>
    <w:rsid w:val="006F7BE2"/>
    <w:rsid w:val="00790693"/>
    <w:rsid w:val="008037D4"/>
    <w:rsid w:val="00875323"/>
    <w:rsid w:val="008B46BE"/>
    <w:rsid w:val="008D49A4"/>
    <w:rsid w:val="009457CB"/>
    <w:rsid w:val="00AF20D2"/>
    <w:rsid w:val="00C93F53"/>
    <w:rsid w:val="00D91D7D"/>
    <w:rsid w:val="00D9511B"/>
    <w:rsid w:val="00F61321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033E5-092F-4043-93DC-3D740E1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323"/>
    <w:pPr>
      <w:ind w:left="720"/>
      <w:contextualSpacing/>
    </w:pPr>
  </w:style>
  <w:style w:type="character" w:customStyle="1" w:styleId="h2">
    <w:name w:val="h2"/>
    <w:basedOn w:val="Domylnaczcionkaakapitu"/>
    <w:rsid w:val="00C93F53"/>
  </w:style>
  <w:style w:type="character" w:customStyle="1" w:styleId="h1">
    <w:name w:val="h1"/>
    <w:basedOn w:val="Domylnaczcionkaakapitu"/>
    <w:rsid w:val="00C93F53"/>
  </w:style>
  <w:style w:type="table" w:styleId="Tabela-Siatka">
    <w:name w:val="Table Grid"/>
    <w:basedOn w:val="Standardowy"/>
    <w:uiPriority w:val="59"/>
    <w:rsid w:val="0079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dcterms:created xsi:type="dcterms:W3CDTF">2018-12-10T09:41:00Z</dcterms:created>
  <dcterms:modified xsi:type="dcterms:W3CDTF">2018-12-10T09:41:00Z</dcterms:modified>
</cp:coreProperties>
</file>