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44" w:rsidRDefault="00AA6344" w:rsidP="00AA634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853690" cy="1087755"/>
            <wp:effectExtent l="0" t="0" r="381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44" w:rsidRDefault="00AA6344" w:rsidP="00AA6344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AA6344" w:rsidRDefault="00AA6344" w:rsidP="00AA6344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AA6344" w:rsidRDefault="00AA6344" w:rsidP="00AA6344">
      <w:pPr>
        <w:spacing w:line="360" w:lineRule="auto"/>
        <w:rPr>
          <w:rFonts w:ascii="Verdana" w:hAnsi="Verdana"/>
        </w:rPr>
      </w:pPr>
    </w:p>
    <w:p w:rsidR="00AA6344" w:rsidRDefault="00AA6344" w:rsidP="00AA634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AA6344" w:rsidRDefault="00AA6344" w:rsidP="00AA634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AO-0050-</w:t>
      </w:r>
      <w:r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 xml:space="preserve">/16                 </w:t>
      </w:r>
      <w:r>
        <w:rPr>
          <w:rFonts w:ascii="Verdana" w:hAnsi="Verdana"/>
          <w:sz w:val="16"/>
          <w:szCs w:val="16"/>
        </w:rPr>
        <w:t>30</w:t>
      </w:r>
      <w:r>
        <w:rPr>
          <w:rFonts w:ascii="Verdana" w:hAnsi="Verdana"/>
          <w:sz w:val="16"/>
          <w:szCs w:val="16"/>
        </w:rPr>
        <w:t xml:space="preserve"> maja 2016 r.</w:t>
      </w:r>
    </w:p>
    <w:p w:rsidR="00AA6344" w:rsidRDefault="00AA6344" w:rsidP="00AA6344">
      <w:pPr>
        <w:ind w:firstLine="360"/>
        <w:jc w:val="both"/>
        <w:rPr>
          <w:rFonts w:ascii="Verdana" w:hAnsi="Verdana"/>
        </w:rPr>
      </w:pPr>
    </w:p>
    <w:p w:rsidR="00AA6344" w:rsidRDefault="00AA6344" w:rsidP="00AA6344"/>
    <w:p w:rsidR="00AA6344" w:rsidRDefault="00AA6344" w:rsidP="00AA6344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AA6344" w:rsidRDefault="00AA6344" w:rsidP="00AA6344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2</w:t>
      </w:r>
      <w:r>
        <w:rPr>
          <w:rFonts w:ascii="Verdana" w:hAnsi="Verdana" w:cs="Times New Roman"/>
          <w:sz w:val="28"/>
          <w:szCs w:val="28"/>
        </w:rPr>
        <w:t>6</w:t>
      </w:r>
    </w:p>
    <w:p w:rsidR="00AA6344" w:rsidRDefault="00AA6344" w:rsidP="00AA6344">
      <w:pPr>
        <w:spacing w:line="32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AA6344" w:rsidRDefault="00AA6344" w:rsidP="00AA6344">
      <w:pPr>
        <w:pStyle w:val="Nagwek1"/>
        <w:spacing w:before="0" w:after="0" w:line="320" w:lineRule="exact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AA6344" w:rsidRDefault="00AA6344" w:rsidP="00AA6344">
      <w:pPr>
        <w:spacing w:line="320" w:lineRule="exact"/>
        <w:ind w:firstLine="426"/>
        <w:jc w:val="both"/>
        <w:rPr>
          <w:sz w:val="24"/>
          <w:szCs w:val="24"/>
        </w:rPr>
      </w:pPr>
    </w:p>
    <w:p w:rsidR="00AA6344" w:rsidRDefault="00AA6344" w:rsidP="00AA6344">
      <w:pPr>
        <w:spacing w:line="320" w:lineRule="exact"/>
        <w:ind w:firstLine="426"/>
        <w:jc w:val="both"/>
        <w:rPr>
          <w:sz w:val="24"/>
          <w:szCs w:val="24"/>
        </w:rPr>
      </w:pPr>
    </w:p>
    <w:p w:rsidR="00AA6344" w:rsidRDefault="00AA6344" w:rsidP="00AA6344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Na podstawie §18 pkt 9 Regulaminu wyborów kadencji 2016-2020 (uchwała nr 1592 Sen</w:t>
      </w:r>
      <w:r>
        <w:rPr>
          <w:rFonts w:ascii="Verdana" w:hAnsi="Verdana"/>
        </w:rPr>
        <w:t>a</w:t>
      </w:r>
      <w:r>
        <w:rPr>
          <w:rFonts w:ascii="Verdana" w:hAnsi="Verdana"/>
        </w:rPr>
        <w:t xml:space="preserve">tu UMW z dnia 16 grudnia 2015 r.) Uczelniana Komisja Wyborcza na posiedzeniu w dniu </w:t>
      </w:r>
      <w:r>
        <w:rPr>
          <w:rFonts w:ascii="Verdana" w:hAnsi="Verdana"/>
        </w:rPr>
        <w:br/>
      </w:r>
      <w:r>
        <w:rPr>
          <w:rFonts w:ascii="Verdana" w:hAnsi="Verdana"/>
        </w:rPr>
        <w:t>30</w:t>
      </w:r>
      <w:r>
        <w:rPr>
          <w:rFonts w:ascii="Verdana" w:hAnsi="Verdana"/>
        </w:rPr>
        <w:t xml:space="preserve"> maja 2016 r. po rozpatrzeniu skargi </w:t>
      </w:r>
      <w:r>
        <w:rPr>
          <w:rFonts w:ascii="Verdana" w:hAnsi="Verdana"/>
        </w:rPr>
        <w:t xml:space="preserve">z dnia 20.05.2016 r. </w:t>
      </w:r>
      <w:r>
        <w:rPr>
          <w:rFonts w:ascii="Verdana" w:hAnsi="Verdana"/>
        </w:rPr>
        <w:t>na przebieg IV tury wyborów przedstawicieli studentów do senatu Uczelni</w:t>
      </w:r>
      <w:r w:rsidR="002E03F0">
        <w:rPr>
          <w:rFonts w:ascii="Verdana" w:hAnsi="Verdana"/>
        </w:rPr>
        <w:t>,</w:t>
      </w:r>
      <w:r>
        <w:rPr>
          <w:rFonts w:ascii="Verdana" w:hAnsi="Verdana"/>
        </w:rPr>
        <w:t xml:space="preserve"> uznała </w:t>
      </w:r>
      <w:r>
        <w:rPr>
          <w:rFonts w:ascii="Verdana" w:hAnsi="Verdana"/>
        </w:rPr>
        <w:t>zarzuty za bezpodstawne i niemające p</w:t>
      </w:r>
      <w:r>
        <w:rPr>
          <w:rFonts w:ascii="Verdana" w:hAnsi="Verdana"/>
        </w:rPr>
        <w:t>o</w:t>
      </w:r>
      <w:r>
        <w:rPr>
          <w:rFonts w:ascii="Verdana" w:hAnsi="Verdana"/>
        </w:rPr>
        <w:t>parcia w dowodach</w:t>
      </w:r>
      <w:r w:rsidR="002E03F0">
        <w:rPr>
          <w:rFonts w:ascii="Verdana" w:hAnsi="Verdana"/>
        </w:rPr>
        <w:t xml:space="preserve">. </w:t>
      </w:r>
    </w:p>
    <w:p w:rsidR="00AA6344" w:rsidRDefault="00AA6344" w:rsidP="00AA6344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Jednocześnie UKW stwierdza, że IV tur</w:t>
      </w:r>
      <w:r w:rsidR="002E03F0">
        <w:rPr>
          <w:rFonts w:ascii="Verdana" w:hAnsi="Verdana"/>
        </w:rPr>
        <w:t>a</w:t>
      </w:r>
      <w:r>
        <w:rPr>
          <w:rFonts w:ascii="Verdana" w:hAnsi="Verdana"/>
        </w:rPr>
        <w:t xml:space="preserve"> wyborów do senatu UMW </w:t>
      </w:r>
      <w:r w:rsidR="002E03F0">
        <w:rPr>
          <w:rFonts w:ascii="Verdana" w:hAnsi="Verdana"/>
        </w:rPr>
        <w:t>jest</w:t>
      </w:r>
      <w:r>
        <w:rPr>
          <w:rFonts w:ascii="Verdana" w:hAnsi="Verdana"/>
        </w:rPr>
        <w:t xml:space="preserve"> wa</w:t>
      </w:r>
      <w:r>
        <w:rPr>
          <w:rFonts w:ascii="Verdana" w:hAnsi="Verdana"/>
        </w:rPr>
        <w:t>ż</w:t>
      </w:r>
      <w:r>
        <w:rPr>
          <w:rFonts w:ascii="Verdana" w:hAnsi="Verdana"/>
        </w:rPr>
        <w:t>n</w:t>
      </w:r>
      <w:r w:rsidR="002E03F0">
        <w:rPr>
          <w:rFonts w:ascii="Verdana" w:hAnsi="Verdana"/>
        </w:rPr>
        <w:t>a</w:t>
      </w:r>
      <w:r>
        <w:rPr>
          <w:rFonts w:ascii="Verdana" w:hAnsi="Verdana"/>
        </w:rPr>
        <w:t>.</w:t>
      </w:r>
    </w:p>
    <w:p w:rsidR="002E03F0" w:rsidRDefault="002E03F0" w:rsidP="00AA6344">
      <w:pPr>
        <w:spacing w:line="320" w:lineRule="exact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Na posiedzenie Komisja zaprosiła osoby składające skargę oraz przedstawicieli Studenckiej Komisji Wyborczej. Stanowisko SKW oraz wyjaśnienia złożyły dwie osoby pełniące funkcję w</w:t>
      </w:r>
      <w:r>
        <w:rPr>
          <w:rFonts w:ascii="Verdana" w:hAnsi="Verdana"/>
        </w:rPr>
        <w:t>i</w:t>
      </w:r>
      <w:r>
        <w:rPr>
          <w:rFonts w:ascii="Verdana" w:hAnsi="Verdana"/>
        </w:rPr>
        <w:t>ceprzewodniczącego SKW, natomiast studenci składający skargę nie przyszli</w:t>
      </w:r>
      <w:bookmarkStart w:id="0" w:name="_GoBack"/>
      <w:bookmarkEnd w:id="0"/>
      <w:r>
        <w:rPr>
          <w:rFonts w:ascii="Verdana" w:hAnsi="Verdana"/>
        </w:rPr>
        <w:t xml:space="preserve"> na posiedz</w:t>
      </w:r>
      <w:r>
        <w:rPr>
          <w:rFonts w:ascii="Verdana" w:hAnsi="Verdana"/>
        </w:rPr>
        <w:t>e</w:t>
      </w:r>
      <w:r>
        <w:rPr>
          <w:rFonts w:ascii="Verdana" w:hAnsi="Verdana"/>
        </w:rPr>
        <w:t>nie.</w:t>
      </w:r>
    </w:p>
    <w:p w:rsidR="002E03F0" w:rsidRDefault="002E03F0" w:rsidP="00AA6344">
      <w:pPr>
        <w:spacing w:line="320" w:lineRule="exact"/>
        <w:ind w:firstLine="426"/>
        <w:jc w:val="both"/>
        <w:rPr>
          <w:rFonts w:ascii="Verdana" w:hAnsi="Verdana"/>
        </w:rPr>
      </w:pPr>
    </w:p>
    <w:p w:rsidR="002E03F0" w:rsidRDefault="002E03F0" w:rsidP="00AA6344">
      <w:pPr>
        <w:spacing w:line="320" w:lineRule="exact"/>
        <w:ind w:firstLine="426"/>
        <w:jc w:val="both"/>
        <w:rPr>
          <w:rFonts w:ascii="Verdana" w:hAnsi="Verdana"/>
        </w:rPr>
      </w:pPr>
    </w:p>
    <w:p w:rsidR="00AA6344" w:rsidRDefault="00AA6344" w:rsidP="00AA6344">
      <w:pPr>
        <w:spacing w:line="320" w:lineRule="exact"/>
        <w:ind w:firstLine="426"/>
        <w:jc w:val="both"/>
        <w:rPr>
          <w:rFonts w:ascii="Verdana" w:hAnsi="Verdana"/>
        </w:rPr>
      </w:pPr>
    </w:p>
    <w:p w:rsidR="00AA6344" w:rsidRDefault="00AA6344" w:rsidP="00AA6344">
      <w:pPr>
        <w:spacing w:line="280" w:lineRule="exact"/>
        <w:ind w:firstLine="426"/>
        <w:jc w:val="both"/>
        <w:rPr>
          <w:rFonts w:ascii="Verdana" w:hAnsi="Verdana"/>
        </w:rPr>
      </w:pPr>
    </w:p>
    <w:p w:rsidR="00AA6344" w:rsidRDefault="00AA6344" w:rsidP="00AA6344">
      <w:pPr>
        <w:spacing w:line="280" w:lineRule="exact"/>
        <w:ind w:firstLine="426"/>
        <w:jc w:val="both"/>
        <w:rPr>
          <w:rFonts w:ascii="Verdana" w:hAnsi="Verdana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Przewodniczący</w:t>
      </w: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(2016–2020)</w:t>
      </w: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prof. dr hab. Stanisław </w:t>
      </w:r>
      <w:proofErr w:type="spellStart"/>
      <w:r>
        <w:rPr>
          <w:rFonts w:ascii="Verdana" w:hAnsi="Verdana"/>
          <w:bCs/>
          <w:sz w:val="18"/>
          <w:szCs w:val="18"/>
        </w:rPr>
        <w:t>Ryng</w:t>
      </w:r>
      <w:proofErr w:type="spellEnd"/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AA6344" w:rsidRDefault="00AA6344" w:rsidP="00AA634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AA6344" w:rsidRDefault="00AA6344" w:rsidP="00AA634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AA6344" w:rsidRDefault="00AA6344" w:rsidP="00AA6344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AA6344" w:rsidRDefault="00AA6344" w:rsidP="00AA6344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6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p w:rsidR="000A6691" w:rsidRDefault="000A6691"/>
    <w:sectPr w:rsidR="000A6691" w:rsidSect="00AA63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E0"/>
    <w:rsid w:val="000A6691"/>
    <w:rsid w:val="00234CEA"/>
    <w:rsid w:val="002E03F0"/>
    <w:rsid w:val="00AA6344"/>
    <w:rsid w:val="00D1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3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AA63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6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3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AA63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.kisielnic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3</cp:revision>
  <dcterms:created xsi:type="dcterms:W3CDTF">2016-05-31T08:31:00Z</dcterms:created>
  <dcterms:modified xsi:type="dcterms:W3CDTF">2016-05-31T08:51:00Z</dcterms:modified>
</cp:coreProperties>
</file>